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B" w:rsidRPr="00DC35AC" w:rsidRDefault="00E06E7B" w:rsidP="00E06E7B">
      <w:pPr>
        <w:spacing w:after="60" w:line="240" w:lineRule="auto"/>
        <w:jc w:val="center"/>
        <w:rPr>
          <w:rFonts w:ascii="Arial Black" w:eastAsia="Cambria" w:hAnsi="Arial Black" w:cs="Times New Roman"/>
          <w:sz w:val="36"/>
          <w:szCs w:val="36"/>
        </w:rPr>
      </w:pPr>
      <w:r w:rsidRPr="00DC35AC">
        <w:rPr>
          <w:rFonts w:ascii="Arial Black" w:hAnsi="Arial Black" w:cs="Times New Roman"/>
          <w:sz w:val="36"/>
          <w:szCs w:val="36"/>
        </w:rPr>
        <w:object w:dxaOrig="1235" w:dyaOrig="971">
          <v:rect id="rectole0000000000" o:spid="_x0000_i1025" style="width:61.5pt;height:48.75pt" o:ole="" o:preferrelative="t" stroked="f">
            <v:imagedata r:id="rId5" o:title=""/>
          </v:rect>
          <o:OLEObject Type="Embed" ProgID="StaticMetafile" ShapeID="rectole0000000000" DrawAspect="Content" ObjectID="_1697524515" r:id="rId6"/>
        </w:object>
      </w:r>
      <w:r w:rsidRPr="00DC35AC">
        <w:rPr>
          <w:rFonts w:ascii="Arial Black" w:eastAsia="Calibri" w:hAnsi="Arial Black" w:cs="Times New Roman"/>
          <w:sz w:val="36"/>
          <w:szCs w:val="36"/>
        </w:rPr>
        <w:t xml:space="preserve">  </w:t>
      </w:r>
      <w:proofErr w:type="spellStart"/>
      <w:r w:rsidRPr="00DC35AC">
        <w:rPr>
          <w:rFonts w:ascii="Arial Black" w:eastAsia="Cambria" w:hAnsi="Arial Black" w:cs="Times New Roman"/>
          <w:sz w:val="36"/>
          <w:szCs w:val="36"/>
        </w:rPr>
        <w:t>Народно</w:t>
      </w:r>
      <w:proofErr w:type="spellEnd"/>
      <w:r w:rsidRPr="00DC35AC">
        <w:rPr>
          <w:rFonts w:ascii="Arial Black" w:eastAsia="Cambria" w:hAnsi="Arial Black" w:cs="Times New Roman"/>
          <w:sz w:val="36"/>
          <w:szCs w:val="36"/>
        </w:rPr>
        <w:t xml:space="preserve"> </w:t>
      </w:r>
      <w:proofErr w:type="spellStart"/>
      <w:r w:rsidRPr="00DC35AC">
        <w:rPr>
          <w:rFonts w:ascii="Arial Black" w:eastAsia="Cambria" w:hAnsi="Arial Black" w:cs="Times New Roman"/>
          <w:sz w:val="36"/>
          <w:szCs w:val="36"/>
        </w:rPr>
        <w:t>Читалище</w:t>
      </w:r>
      <w:proofErr w:type="spellEnd"/>
      <w:r w:rsidRPr="00DC35AC">
        <w:rPr>
          <w:rFonts w:ascii="Arial Black" w:eastAsia="Cambria" w:hAnsi="Arial Black" w:cs="Times New Roman"/>
          <w:sz w:val="36"/>
          <w:szCs w:val="36"/>
        </w:rPr>
        <w:t xml:space="preserve"> „</w:t>
      </w:r>
      <w:proofErr w:type="spellStart"/>
      <w:r w:rsidRPr="00DC35AC">
        <w:rPr>
          <w:rFonts w:ascii="Arial Black" w:eastAsia="Cambria" w:hAnsi="Arial Black" w:cs="Times New Roman"/>
          <w:sz w:val="36"/>
          <w:szCs w:val="36"/>
        </w:rPr>
        <w:t>Пробуда</w:t>
      </w:r>
      <w:proofErr w:type="spellEnd"/>
      <w:r w:rsidRPr="00DC35AC">
        <w:rPr>
          <w:rFonts w:ascii="Arial Black" w:eastAsia="Cambria" w:hAnsi="Arial Black" w:cs="Times New Roman"/>
          <w:sz w:val="36"/>
          <w:szCs w:val="36"/>
        </w:rPr>
        <w:t xml:space="preserve"> 1906” </w:t>
      </w:r>
      <w:proofErr w:type="spellStart"/>
      <w:r w:rsidRPr="00DC35AC">
        <w:rPr>
          <w:rFonts w:ascii="Arial Black" w:eastAsia="Cambria" w:hAnsi="Arial Black" w:cs="Times New Roman"/>
          <w:sz w:val="36"/>
          <w:szCs w:val="36"/>
        </w:rPr>
        <w:t>гр.Кермен</w:t>
      </w:r>
      <w:proofErr w:type="spellEnd"/>
    </w:p>
    <w:p w:rsidR="00E06E7B" w:rsidRPr="00DC35AC" w:rsidRDefault="00E06E7B" w:rsidP="00E06E7B">
      <w:pPr>
        <w:spacing w:after="60" w:line="240" w:lineRule="auto"/>
        <w:jc w:val="center"/>
        <w:rPr>
          <w:rFonts w:ascii="Arial Black" w:eastAsia="Cambria" w:hAnsi="Arial Black" w:cs="Times New Roman"/>
          <w:sz w:val="36"/>
          <w:szCs w:val="36"/>
        </w:rPr>
      </w:pPr>
    </w:p>
    <w:p w:rsidR="00E06E7B" w:rsidRPr="00DC35AC" w:rsidRDefault="00E06E7B" w:rsidP="00E06E7B">
      <w:pPr>
        <w:jc w:val="center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proofErr w:type="gramStart"/>
      <w:r w:rsidRPr="00DC35AC">
        <w:rPr>
          <w:rFonts w:ascii="Arial Black" w:eastAsia="Calibri" w:hAnsi="Arial Black" w:cs="Times New Roman"/>
          <w:b/>
          <w:sz w:val="28"/>
          <w:szCs w:val="28"/>
          <w:u w:val="single"/>
        </w:rPr>
        <w:t>ГОДИШЕН  ПЛАН</w:t>
      </w:r>
      <w:proofErr w:type="gramEnd"/>
    </w:p>
    <w:p w:rsidR="00E06E7B" w:rsidRPr="00DC35AC" w:rsidRDefault="00E06E7B" w:rsidP="00E06E7B">
      <w:pPr>
        <w:spacing w:after="60" w:line="240" w:lineRule="auto"/>
        <w:jc w:val="center"/>
        <w:rPr>
          <w:rFonts w:ascii="Arial Black" w:eastAsia="Cambria" w:hAnsi="Arial Black" w:cs="Times New Roman"/>
          <w:sz w:val="28"/>
          <w:szCs w:val="28"/>
        </w:rPr>
      </w:pPr>
      <w:proofErr w:type="spellStart"/>
      <w:r w:rsidRPr="00DC35AC">
        <w:rPr>
          <w:rFonts w:ascii="Arial Black" w:eastAsia="Cambria" w:hAnsi="Arial Black" w:cs="Times New Roman"/>
          <w:b/>
          <w:sz w:val="28"/>
          <w:szCs w:val="28"/>
        </w:rPr>
        <w:t>За</w:t>
      </w:r>
      <w:proofErr w:type="spellEnd"/>
      <w:r w:rsidRPr="00DC35AC">
        <w:rPr>
          <w:rFonts w:ascii="Arial Black" w:eastAsia="Cambria" w:hAnsi="Arial Black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C35AC">
        <w:rPr>
          <w:rFonts w:ascii="Arial Black" w:eastAsia="Cambria" w:hAnsi="Arial Black" w:cs="Times New Roman"/>
          <w:b/>
          <w:sz w:val="28"/>
          <w:szCs w:val="28"/>
        </w:rPr>
        <w:t>дейността</w:t>
      </w:r>
      <w:proofErr w:type="spellEnd"/>
      <w:r w:rsidRPr="00DC35AC">
        <w:rPr>
          <w:rFonts w:ascii="Arial Black" w:eastAsia="Cambria" w:hAnsi="Arial Black" w:cs="Times New Roman"/>
          <w:b/>
          <w:sz w:val="28"/>
          <w:szCs w:val="28"/>
        </w:rPr>
        <w:t xml:space="preserve">  </w:t>
      </w:r>
      <w:proofErr w:type="spellStart"/>
      <w:r w:rsidRPr="00DC35AC">
        <w:rPr>
          <w:rFonts w:ascii="Arial Black" w:eastAsia="Cambria" w:hAnsi="Arial Black" w:cs="Times New Roman"/>
          <w:b/>
          <w:sz w:val="28"/>
          <w:szCs w:val="28"/>
        </w:rPr>
        <w:t>на</w:t>
      </w:r>
      <w:proofErr w:type="spellEnd"/>
      <w:proofErr w:type="gramEnd"/>
      <w:r w:rsidRPr="00DC35AC">
        <w:rPr>
          <w:rFonts w:ascii="Arial Black" w:eastAsia="Cambria" w:hAnsi="Arial Black" w:cs="Times New Roman"/>
          <w:b/>
          <w:sz w:val="28"/>
          <w:szCs w:val="28"/>
        </w:rPr>
        <w:t xml:space="preserve"> НЧ”Пробуда-1906”гр.Кермен,община </w:t>
      </w:r>
      <w:proofErr w:type="spellStart"/>
      <w:r w:rsidRPr="00DC35AC">
        <w:rPr>
          <w:rFonts w:ascii="Arial Black" w:eastAsia="Cambria" w:hAnsi="Arial Black" w:cs="Times New Roman"/>
          <w:b/>
          <w:sz w:val="28"/>
          <w:szCs w:val="28"/>
        </w:rPr>
        <w:t>Сливен</w:t>
      </w:r>
      <w:proofErr w:type="spellEnd"/>
    </w:p>
    <w:p w:rsidR="00E06E7B" w:rsidRPr="00DC35AC" w:rsidRDefault="00E06E7B" w:rsidP="00E06E7B">
      <w:pPr>
        <w:spacing w:after="60" w:line="240" w:lineRule="auto"/>
        <w:jc w:val="center"/>
        <w:rPr>
          <w:rFonts w:ascii="Arial Black" w:eastAsia="Cambria" w:hAnsi="Arial Black" w:cs="Times New Roman"/>
          <w:b/>
          <w:sz w:val="28"/>
          <w:szCs w:val="28"/>
        </w:rPr>
      </w:pPr>
      <w:proofErr w:type="spellStart"/>
      <w:r w:rsidRPr="00DC35AC">
        <w:rPr>
          <w:rFonts w:ascii="Arial Black" w:eastAsia="Cambria" w:hAnsi="Arial Black" w:cs="Times New Roman"/>
          <w:b/>
          <w:sz w:val="28"/>
          <w:szCs w:val="28"/>
        </w:rPr>
        <w:t>за</w:t>
      </w:r>
      <w:proofErr w:type="spellEnd"/>
      <w:r w:rsidRPr="00DC35AC">
        <w:rPr>
          <w:rFonts w:ascii="Arial Black" w:eastAsia="Cambria" w:hAnsi="Arial Black" w:cs="Times New Roman"/>
          <w:b/>
          <w:sz w:val="28"/>
          <w:szCs w:val="28"/>
        </w:rPr>
        <w:t xml:space="preserve">  202</w:t>
      </w:r>
      <w:r w:rsidR="00680A0A">
        <w:rPr>
          <w:rFonts w:ascii="Arial Black" w:eastAsia="Cambria" w:hAnsi="Arial Black" w:cs="Times New Roman"/>
          <w:b/>
          <w:sz w:val="28"/>
          <w:szCs w:val="28"/>
          <w:lang w:val="bg-BG"/>
        </w:rPr>
        <w:t>2</w:t>
      </w:r>
      <w:r w:rsidRPr="00DC35AC">
        <w:rPr>
          <w:rFonts w:ascii="Arial Black" w:eastAsia="Cambria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mbria" w:hAnsi="Arial Black" w:cs="Times New Roman"/>
          <w:b/>
          <w:sz w:val="28"/>
          <w:szCs w:val="28"/>
        </w:rPr>
        <w:t>година</w:t>
      </w:r>
      <w:proofErr w:type="spellEnd"/>
    </w:p>
    <w:p w:rsidR="00E06E7B" w:rsidRPr="00DC35AC" w:rsidRDefault="00E06E7B" w:rsidP="00E06E7B">
      <w:pPr>
        <w:jc w:val="center"/>
        <w:rPr>
          <w:rFonts w:ascii="Arial Black" w:eastAsia="Calibri" w:hAnsi="Arial Black" w:cs="Times New Roman"/>
          <w:sz w:val="28"/>
          <w:szCs w:val="28"/>
          <w:u w:val="single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І.Основни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цели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и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задачи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на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НЧ”Пробуда-1906”гр.Кермен:</w:t>
      </w:r>
    </w:p>
    <w:p w:rsidR="00E06E7B" w:rsidRPr="00DC35AC" w:rsidRDefault="00E06E7B" w:rsidP="00E06E7B">
      <w:pPr>
        <w:spacing w:after="0" w:line="240" w:lineRule="auto"/>
        <w:jc w:val="center"/>
        <w:rPr>
          <w:rFonts w:ascii="Arial Black" w:eastAsia="Calibri" w:hAnsi="Arial Black" w:cs="Times New Roman"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proofErr w:type="spellStart"/>
      <w:proofErr w:type="gramStart"/>
      <w:r w:rsidRPr="00DC35AC">
        <w:rPr>
          <w:rFonts w:asciiTheme="majorHAnsi" w:eastAsia="Calibri" w:hAnsiTheme="majorHAnsi" w:cs="Times New Roman"/>
          <w:sz w:val="28"/>
          <w:szCs w:val="28"/>
        </w:rPr>
        <w:t>Чрез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своята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културно-просветна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библиотечна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дейност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допринесе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културния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живот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населението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в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качеството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единствен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духовен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културен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информационен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център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в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града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.</w:t>
      </w:r>
      <w:proofErr w:type="gramEnd"/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Във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връзка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с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новите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промени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изисквания</w:t>
      </w:r>
      <w:proofErr w:type="gramStart"/>
      <w:r w:rsidRPr="00DC35AC">
        <w:rPr>
          <w:rFonts w:asciiTheme="majorHAnsi" w:eastAsia="Calibri" w:hAnsiTheme="majorHAnsi" w:cs="Times New Roman"/>
          <w:sz w:val="28"/>
          <w:szCs w:val="28"/>
        </w:rPr>
        <w:t>,библиотеката</w:t>
      </w:r>
      <w:proofErr w:type="spellEnd"/>
      <w:proofErr w:type="gram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насочи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своите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усилия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към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използване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по</w:t>
      </w:r>
      <w:proofErr w:type="spellEnd"/>
      <w:r>
        <w:rPr>
          <w:rFonts w:asciiTheme="majorHAnsi" w:eastAsia="Calibri" w:hAnsiTheme="majorHAnsi" w:cs="Times New Roman"/>
          <w:sz w:val="28"/>
          <w:szCs w:val="28"/>
          <w:lang w:val="bg-BG"/>
        </w:rPr>
        <w:t>-</w:t>
      </w:r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добри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форми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привличане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читатели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разпространяване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знания,чрез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различни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носители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информация</w:t>
      </w:r>
      <w:proofErr w:type="spellEnd"/>
      <w:r w:rsidRPr="000A76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E7B" w:rsidRPr="000A761D" w:rsidRDefault="00E06E7B" w:rsidP="00E06E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ІІ.Библиотечна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дейност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>: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proofErr w:type="spellStart"/>
      <w:r>
        <w:rPr>
          <w:rFonts w:asciiTheme="majorHAnsi" w:eastAsia="Calibri" w:hAnsiTheme="majorHAnsi" w:cs="Times New Roman"/>
          <w:sz w:val="28"/>
          <w:szCs w:val="28"/>
        </w:rPr>
        <w:t>През</w:t>
      </w:r>
      <w:proofErr w:type="spellEnd"/>
      <w:r>
        <w:rPr>
          <w:rFonts w:asciiTheme="majorHAnsi" w:eastAsia="Calibri" w:hAnsiTheme="majorHAnsi" w:cs="Times New Roman"/>
          <w:sz w:val="28"/>
          <w:szCs w:val="28"/>
        </w:rPr>
        <w:t xml:space="preserve"> 2022</w:t>
      </w:r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година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комплектуване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фонда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библиотеката</w:t>
      </w:r>
      <w:proofErr w:type="gramStart"/>
      <w:r w:rsidRPr="00DC35AC">
        <w:rPr>
          <w:rFonts w:asciiTheme="majorHAnsi" w:eastAsia="Calibri" w:hAnsiTheme="majorHAnsi" w:cs="Times New Roman"/>
          <w:sz w:val="28"/>
          <w:szCs w:val="28"/>
        </w:rPr>
        <w:t>,да</w:t>
      </w:r>
      <w:proofErr w:type="spellEnd"/>
      <w:proofErr w:type="gram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бъдат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заложени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средства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закупуване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нова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литература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като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бъде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заделена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сума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субсидията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читалището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или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сума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дарения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.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В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библиотеката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подържа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действена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актуална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нагледна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пропаганда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: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proofErr w:type="spellStart"/>
      <w:proofErr w:type="gramStart"/>
      <w:r w:rsidRPr="00DC35AC">
        <w:rPr>
          <w:rFonts w:asciiTheme="majorHAnsi" w:eastAsia="Calibri" w:hAnsiTheme="majorHAnsi" w:cs="Times New Roman"/>
          <w:sz w:val="28"/>
          <w:szCs w:val="28"/>
        </w:rPr>
        <w:t>Библиотеката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почиства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остаряла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овехтяла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литература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.</w:t>
      </w:r>
      <w:proofErr w:type="gramEnd"/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Организиране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DC35AC">
        <w:rPr>
          <w:rFonts w:asciiTheme="majorHAnsi" w:eastAsia="Calibri" w:hAnsiTheme="majorHAnsi" w:cs="Times New Roman"/>
          <w:sz w:val="28"/>
          <w:szCs w:val="28"/>
        </w:rPr>
        <w:t>срещи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,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разговори</w:t>
      </w:r>
      <w:proofErr w:type="spellEnd"/>
      <w:proofErr w:type="gram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,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викторини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,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изложби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, лятна работа с деца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витрини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повод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празници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,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годишнини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новоизлязла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литература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.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E7B" w:rsidRPr="00854193" w:rsidRDefault="00E06E7B" w:rsidP="00E06E7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 Black" w:eastAsia="Calibri" w:hAnsi="Arial Black" w:cs="Times New Roman"/>
          <w:sz w:val="28"/>
          <w:szCs w:val="28"/>
          <w:lang w:val="bg-BG"/>
        </w:rPr>
      </w:pPr>
      <w:r w:rsidRPr="00DC35AC">
        <w:rPr>
          <w:rFonts w:ascii="Arial Black" w:eastAsia="Calibri" w:hAnsi="Arial Black" w:cs="Times New Roman"/>
          <w:b/>
          <w:sz w:val="28"/>
          <w:szCs w:val="28"/>
          <w:lang w:val="bg-BG"/>
        </w:rPr>
        <w:t>И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зложби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>:</w:t>
      </w:r>
    </w:p>
    <w:p w:rsidR="00E06E7B" w:rsidRPr="00854193" w:rsidRDefault="00E06E7B" w:rsidP="00E06E7B">
      <w:pPr>
        <w:pStyle w:val="a3"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854193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                    “</w:t>
      </w:r>
      <w:r>
        <w:rPr>
          <w:rFonts w:asciiTheme="majorHAnsi" w:eastAsia="Calibri" w:hAnsiTheme="majorHAnsi" w:cs="Times New Roman"/>
          <w:sz w:val="28"/>
          <w:szCs w:val="28"/>
          <w:lang w:val="bg-BG"/>
        </w:rPr>
        <w:t>Изложба на престилки,</w:t>
      </w:r>
      <w:proofErr w:type="spellStart"/>
      <w:r>
        <w:rPr>
          <w:rFonts w:asciiTheme="majorHAnsi" w:eastAsia="Calibri" w:hAnsiTheme="majorHAnsi" w:cs="Times New Roman"/>
          <w:sz w:val="28"/>
          <w:szCs w:val="28"/>
          <w:lang w:val="bg-BG"/>
        </w:rPr>
        <w:t>карета-Бабинден</w:t>
      </w:r>
      <w:proofErr w:type="spellEnd"/>
      <w:r w:rsidRPr="00854193">
        <w:rPr>
          <w:rFonts w:asciiTheme="majorHAnsi" w:eastAsia="Calibri" w:hAnsiTheme="majorHAnsi" w:cs="Times New Roman"/>
          <w:sz w:val="28"/>
          <w:szCs w:val="28"/>
          <w:lang w:val="bg-BG"/>
        </w:rPr>
        <w:t>”</w:t>
      </w:r>
    </w:p>
    <w:p w:rsidR="00E06E7B" w:rsidRPr="00DC35AC" w:rsidRDefault="00E06E7B" w:rsidP="00E06E7B">
      <w:pPr>
        <w:pStyle w:val="a3"/>
        <w:spacing w:after="0" w:line="240" w:lineRule="auto"/>
        <w:rPr>
          <w:rFonts w:ascii="Arial Black" w:eastAsia="Calibri" w:hAnsi="Arial Black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„изложба на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мартенички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послучай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-1 ви март”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„изложба на великденски яйца- Великден“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„изложба на рисунки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послучай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деня на детето-1 юни”</w:t>
      </w:r>
    </w:p>
    <w:p w:rsidR="00E06E7B" w:rsidRPr="00025178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numPr>
          <w:ilvl w:val="0"/>
          <w:numId w:val="2"/>
        </w:numPr>
        <w:spacing w:after="0" w:line="240" w:lineRule="auto"/>
        <w:ind w:left="1080" w:hanging="360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DC35AC">
        <w:rPr>
          <w:rFonts w:ascii="Arial Black" w:eastAsia="Calibri" w:hAnsi="Arial Black" w:cs="Times New Roman"/>
          <w:b/>
          <w:sz w:val="28"/>
          <w:szCs w:val="28"/>
          <w:lang w:val="bg-BG"/>
        </w:rPr>
        <w:t>С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рещи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с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творци</w:t>
      </w:r>
      <w:proofErr w:type="spellEnd"/>
    </w:p>
    <w:p w:rsidR="00E06E7B" w:rsidRPr="00DC35AC" w:rsidRDefault="00E06E7B" w:rsidP="00E06E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-„В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чудния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свят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приказките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”-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литературна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среща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с</w:t>
      </w:r>
    </w:p>
    <w:p w:rsidR="00E06E7B" w:rsidRPr="00DC35AC" w:rsidRDefault="00E06E7B" w:rsidP="00E06E7B">
      <w:pPr>
        <w:pStyle w:val="a3"/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proofErr w:type="spellStart"/>
      <w:proofErr w:type="gramStart"/>
      <w:r w:rsidRPr="00DC35AC">
        <w:rPr>
          <w:rFonts w:asciiTheme="majorHAnsi" w:eastAsia="Calibri" w:hAnsiTheme="majorHAnsi" w:cs="Times New Roman"/>
          <w:sz w:val="28"/>
          <w:szCs w:val="28"/>
        </w:rPr>
        <w:t>най-малките</w:t>
      </w:r>
      <w:proofErr w:type="spellEnd"/>
      <w:proofErr w:type="gram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читатели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библиотеката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,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послучай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,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Седмицата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детската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книга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изкуствата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деца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м.Април</w:t>
      </w:r>
      <w:proofErr w:type="spellEnd"/>
    </w:p>
    <w:p w:rsidR="00E06E7B" w:rsidRPr="00DC35AC" w:rsidRDefault="00E06E7B" w:rsidP="00E06E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-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Тържествен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ритуал”Ние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сме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вече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читатели”с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първокласниците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ОУ”Христо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Смирненски”гр.Кермен-м.Май</w:t>
      </w:r>
      <w:proofErr w:type="spellEnd"/>
    </w:p>
    <w:p w:rsidR="00E06E7B" w:rsidRPr="00DC35AC" w:rsidRDefault="00E06E7B" w:rsidP="00E06E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Открити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уроци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в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интернет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залата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читалището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различни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теми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:</w:t>
      </w:r>
    </w:p>
    <w:p w:rsidR="00E06E7B" w:rsidRPr="00DC35AC" w:rsidRDefault="00E06E7B" w:rsidP="00E06E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„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Моя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роден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край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“</w:t>
      </w:r>
    </w:p>
    <w:p w:rsidR="00E06E7B" w:rsidRPr="00DC35AC" w:rsidRDefault="00E06E7B" w:rsidP="00E06E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„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агресията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в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училище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“</w:t>
      </w:r>
    </w:p>
    <w:p w:rsidR="00E06E7B" w:rsidRPr="00DC35AC" w:rsidRDefault="00E06E7B" w:rsidP="00E06E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„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Писменка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“-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стимолиране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детското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четене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.</w:t>
      </w:r>
    </w:p>
    <w:p w:rsidR="00E06E7B" w:rsidRPr="00854193" w:rsidRDefault="00E06E7B" w:rsidP="00E06E7B">
      <w:pPr>
        <w:spacing w:after="0" w:line="240" w:lineRule="auto"/>
        <w:ind w:left="720"/>
        <w:rPr>
          <w:rFonts w:asciiTheme="majorHAnsi" w:eastAsia="Calibri" w:hAnsiTheme="majorHAnsi" w:cs="Times New Roman"/>
          <w:sz w:val="28"/>
          <w:szCs w:val="28"/>
        </w:rPr>
      </w:pPr>
      <w:r w:rsidRPr="00854193">
        <w:rPr>
          <w:rFonts w:asciiTheme="majorHAnsi" w:eastAsia="Calibri" w:hAnsiTheme="majorHAnsi" w:cs="Times New Roman"/>
          <w:sz w:val="28"/>
          <w:szCs w:val="28"/>
          <w:lang w:val="bg-BG"/>
        </w:rPr>
        <w:t>-драматизация на приказка</w:t>
      </w:r>
    </w:p>
    <w:p w:rsidR="00E06E7B" w:rsidRPr="00DC35AC" w:rsidRDefault="00E06E7B" w:rsidP="00E06E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-състезание за гладко и изразително четене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="Arial Black" w:eastAsia="Calibri" w:hAnsi="Arial Black" w:cs="Times New Roman"/>
          <w:sz w:val="28"/>
          <w:szCs w:val="28"/>
          <w:lang w:val="bg-BG"/>
        </w:rPr>
      </w:pPr>
      <w:r w:rsidRPr="00DC35AC">
        <w:rPr>
          <w:rFonts w:ascii="Arial Black" w:eastAsia="Calibri" w:hAnsi="Arial Black" w:cs="Times New Roman"/>
          <w:sz w:val="28"/>
          <w:szCs w:val="28"/>
          <w:lang w:val="bg-BG"/>
        </w:rPr>
        <w:t>.Викторини /тема време за провеждане/</w:t>
      </w:r>
    </w:p>
    <w:p w:rsidR="00E06E7B" w:rsidRPr="00411207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411207">
        <w:rPr>
          <w:rFonts w:asciiTheme="majorHAnsi" w:eastAsia="Calibri" w:hAnsiTheme="majorHAnsi" w:cs="Times New Roman"/>
          <w:sz w:val="28"/>
          <w:szCs w:val="28"/>
          <w:lang w:val="bg-BG"/>
        </w:rPr>
        <w:t>“18</w:t>
      </w:r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t>5</w:t>
      </w:r>
      <w:r w:rsidRPr="00411207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>
        <w:rPr>
          <w:rFonts w:asciiTheme="majorHAnsi" w:eastAsia="Calibri" w:hAnsiTheme="majorHAnsi" w:cs="Times New Roman"/>
          <w:sz w:val="28"/>
          <w:szCs w:val="28"/>
          <w:lang w:val="bg-BG"/>
        </w:rPr>
        <w:t>години от рождението на Васил Левски</w:t>
      </w:r>
      <w:r w:rsidRPr="00411207">
        <w:rPr>
          <w:rFonts w:asciiTheme="majorHAnsi" w:eastAsia="Calibri" w:hAnsiTheme="majorHAnsi" w:cs="Times New Roman"/>
          <w:sz w:val="28"/>
          <w:szCs w:val="28"/>
          <w:lang w:val="bg-BG"/>
        </w:rPr>
        <w:t>”</w:t>
      </w:r>
    </w:p>
    <w:p w:rsidR="00E06E7B" w:rsidRPr="00DC35AC" w:rsidRDefault="00E06E7B" w:rsidP="00E06E7B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 Black" w:eastAsia="Calibri" w:hAnsi="Arial Black" w:cs="Times New Roman"/>
          <w:sz w:val="28"/>
          <w:szCs w:val="28"/>
        </w:rPr>
      </w:pP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Отбелязване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на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годишнини</w:t>
      </w:r>
      <w:proofErr w:type="spellEnd"/>
    </w:p>
    <w:p w:rsidR="00E06E7B" w:rsidRPr="00DC35AC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Andalus"/>
          <w:b/>
          <w:sz w:val="28"/>
          <w:szCs w:val="28"/>
          <w:lang w:val="bg-BG"/>
        </w:rPr>
      </w:pPr>
      <w:r>
        <w:rPr>
          <w:rFonts w:asciiTheme="majorHAnsi" w:eastAsia="Calibri" w:hAnsiTheme="majorHAnsi" w:cs="Andalus"/>
          <w:b/>
          <w:sz w:val="28"/>
          <w:szCs w:val="28"/>
          <w:lang w:val="bg-BG"/>
        </w:rPr>
        <w:t>14</w:t>
      </w:r>
      <w:r w:rsidRPr="00E06E7B">
        <w:rPr>
          <w:rFonts w:asciiTheme="majorHAnsi" w:eastAsia="Calibri" w:hAnsiTheme="majorHAnsi" w:cs="Andalus"/>
          <w:b/>
          <w:sz w:val="28"/>
          <w:szCs w:val="28"/>
          <w:lang w:val="bg-BG"/>
        </w:rPr>
        <w:t>9</w:t>
      </w:r>
      <w:r w:rsidRPr="00DC35AC">
        <w:rPr>
          <w:rFonts w:asciiTheme="majorHAnsi" w:eastAsia="Calibri" w:hAnsiTheme="majorHAnsi" w:cs="Andalus"/>
          <w:b/>
          <w:sz w:val="28"/>
          <w:szCs w:val="28"/>
          <w:lang w:val="bg-BG"/>
        </w:rPr>
        <w:t xml:space="preserve"> г.от обесването на Васил Левски</w:t>
      </w:r>
    </w:p>
    <w:p w:rsidR="00E06E7B" w:rsidRPr="00E06E7B" w:rsidRDefault="00E06E7B" w:rsidP="00E06E7B">
      <w:pPr>
        <w:spacing w:after="0" w:line="240" w:lineRule="auto"/>
        <w:jc w:val="center"/>
        <w:rPr>
          <w:rFonts w:asciiTheme="majorHAnsi" w:eastAsia="Calibri" w:hAnsiTheme="majorHAnsi" w:cs="Andalus"/>
          <w:b/>
          <w:sz w:val="28"/>
          <w:szCs w:val="28"/>
          <w:lang w:val="bg-BG"/>
        </w:rPr>
      </w:pPr>
      <w:r w:rsidRPr="00C77D1F">
        <w:rPr>
          <w:rFonts w:asciiTheme="majorHAnsi" w:eastAsia="Calibri" w:hAnsiTheme="majorHAnsi" w:cs="Andalus"/>
          <w:b/>
          <w:sz w:val="28"/>
          <w:szCs w:val="28"/>
          <w:lang w:val="bg-BG"/>
        </w:rPr>
        <w:t xml:space="preserve">120 </w:t>
      </w:r>
      <w:r>
        <w:rPr>
          <w:rFonts w:asciiTheme="majorHAnsi" w:eastAsia="Calibri" w:hAnsiTheme="majorHAnsi" w:cs="Andalus"/>
          <w:b/>
          <w:sz w:val="28"/>
          <w:szCs w:val="28"/>
          <w:lang w:val="bg-BG"/>
        </w:rPr>
        <w:t>г. от рождението</w:t>
      </w:r>
      <w:r w:rsidR="00C77D1F">
        <w:rPr>
          <w:rFonts w:asciiTheme="majorHAnsi" w:eastAsia="Calibri" w:hAnsiTheme="majorHAnsi" w:cs="Andalus"/>
          <w:b/>
          <w:sz w:val="28"/>
          <w:szCs w:val="28"/>
          <w:lang w:val="bg-BG"/>
        </w:rPr>
        <w:t xml:space="preserve"> на Светослав Минков                                                                                                                    120 г. от рождението на Ангел </w:t>
      </w:r>
      <w:proofErr w:type="spellStart"/>
      <w:r w:rsidR="00C77D1F">
        <w:rPr>
          <w:rFonts w:asciiTheme="majorHAnsi" w:eastAsia="Calibri" w:hAnsiTheme="majorHAnsi" w:cs="Andalus"/>
          <w:b/>
          <w:sz w:val="28"/>
          <w:szCs w:val="28"/>
          <w:lang w:val="bg-BG"/>
        </w:rPr>
        <w:t>Каралийчев</w:t>
      </w:r>
      <w:proofErr w:type="spellEnd"/>
      <w:r w:rsidR="00C77D1F">
        <w:rPr>
          <w:rFonts w:asciiTheme="majorHAnsi" w:eastAsia="Calibri" w:hAnsiTheme="majorHAnsi" w:cs="Andalus"/>
          <w:b/>
          <w:sz w:val="28"/>
          <w:szCs w:val="28"/>
          <w:lang w:val="bg-BG"/>
        </w:rPr>
        <w:t xml:space="preserve">                                                                                      140 г. от рождението на Георги Райчев</w:t>
      </w:r>
    </w:p>
    <w:p w:rsidR="00E06E7B" w:rsidRDefault="00E06E7B" w:rsidP="00E06E7B">
      <w:pPr>
        <w:spacing w:after="0" w:line="240" w:lineRule="auto"/>
        <w:jc w:val="center"/>
        <w:rPr>
          <w:rFonts w:ascii="Times New Roman" w:eastAsia="Calibri" w:hAnsi="Times New Roman" w:cs="Andalus"/>
          <w:b/>
          <w:sz w:val="28"/>
          <w:szCs w:val="28"/>
          <w:lang w:val="bg-BG"/>
        </w:rPr>
      </w:pPr>
    </w:p>
    <w:p w:rsidR="00E06E7B" w:rsidRPr="00E06E7B" w:rsidRDefault="00E06E7B" w:rsidP="00E06E7B">
      <w:pP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  <w:lang w:val="bg-BG"/>
        </w:rPr>
      </w:pPr>
      <w:r w:rsidRPr="00E06E7B">
        <w:rPr>
          <w:rFonts w:ascii="Arial Black" w:eastAsia="Calibri" w:hAnsi="Arial Black" w:cs="Times New Roman"/>
          <w:b/>
          <w:sz w:val="28"/>
          <w:szCs w:val="28"/>
          <w:lang w:val="bg-BG"/>
        </w:rPr>
        <w:t>ІІІ.Творческа дейност:</w:t>
      </w:r>
    </w:p>
    <w:p w:rsidR="00E06E7B" w:rsidRPr="00E06E7B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06E7B" w:rsidRPr="00E06E7B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t>В НЧ”Пробуда-1906”гр.Кермен,функционират следните състави: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t>-</w:t>
      </w: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женска ф</w:t>
      </w:r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t>олклорна певческа група за народни песни</w:t>
      </w: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                                                                         -мъжка фолклорна певческа група за народни песни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-Група за автентичен фолклор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-мъжки танцов състав</w:t>
      </w:r>
    </w:p>
    <w:p w:rsidR="00E06E7B" w:rsidRPr="00025178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  <w:lang w:val="bg-BG"/>
        </w:rPr>
      </w:pPr>
      <w:r w:rsidRPr="00E06E7B">
        <w:rPr>
          <w:rFonts w:ascii="Arial Black" w:eastAsia="Calibri" w:hAnsi="Arial Black" w:cs="Times New Roman"/>
          <w:b/>
          <w:sz w:val="28"/>
          <w:szCs w:val="28"/>
          <w:lang w:val="bg-BG"/>
        </w:rPr>
        <w:t>Школи: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lastRenderedPageBreak/>
        <w:t xml:space="preserve">-   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х</w:t>
      </w:r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t>оротека</w:t>
      </w:r>
      <w:proofErr w:type="spellEnd"/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t>- заучаване на български хора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06E7B" w:rsidRPr="007D2749" w:rsidRDefault="00E06E7B" w:rsidP="00E06E7B">
      <w:pPr>
        <w:spacing w:after="0" w:line="240" w:lineRule="auto"/>
        <w:jc w:val="center"/>
        <w:rPr>
          <w:rFonts w:ascii="Andalus" w:eastAsia="Calibri" w:hAnsi="Andalus" w:cs="Andalus"/>
          <w:sz w:val="28"/>
          <w:szCs w:val="28"/>
          <w:lang w:val="bg-BG"/>
        </w:rPr>
      </w:pPr>
    </w:p>
    <w:p w:rsidR="00E06E7B" w:rsidRPr="00DC35AC" w:rsidRDefault="00E06E7B" w:rsidP="00E06E7B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Arial Black" w:eastAsia="Calibri" w:hAnsi="Arial Black" w:cs="Times New Roman"/>
          <w:sz w:val="28"/>
          <w:szCs w:val="28"/>
        </w:rPr>
      </w:pP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Клубове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>:</w:t>
      </w:r>
    </w:p>
    <w:p w:rsidR="00E06E7B" w:rsidRPr="000A761D" w:rsidRDefault="00E06E7B" w:rsidP="00E06E7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E7B" w:rsidRPr="00DC35AC" w:rsidRDefault="00E06E7B" w:rsidP="00E06E7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„Сръчни ръце“- с децата от ЦДГ„Здравец“и учениците от ОУ„ХР.Смирненски“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ІV.Социална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дейност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>: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-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Читалището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бъде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център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привличане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целеви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групи-възрастни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деца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: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-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хората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третата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възраст</w:t>
      </w:r>
      <w:proofErr w:type="spellEnd"/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-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учениците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ОУ”Христо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Смирненски”гр.Кермен</w:t>
      </w:r>
      <w:proofErr w:type="spellEnd"/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-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децата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ЦДГ”Здравец”гр.Кермен</w:t>
      </w:r>
      <w:proofErr w:type="spellEnd"/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-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Разнос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на книги по домовете на хора в неравностойно положение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</w:rPr>
      </w:pPr>
    </w:p>
    <w:p w:rsidR="00E06E7B" w:rsidRPr="000A761D" w:rsidRDefault="00E06E7B" w:rsidP="00E06E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  <w:lang w:val="bg-BG"/>
        </w:rPr>
      </w:pP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V.Информационна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дейност</w:t>
      </w:r>
      <w:proofErr w:type="spellEnd"/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-За задоволяване нуждите на</w:t>
      </w:r>
      <w:r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читателските интереси през 202</w:t>
      </w:r>
      <w:r w:rsidR="00C77D1F">
        <w:rPr>
          <w:rFonts w:asciiTheme="majorHAnsi" w:eastAsia="Calibri" w:hAnsiTheme="majorHAnsi" w:cs="Times New Roman"/>
          <w:sz w:val="28"/>
          <w:szCs w:val="28"/>
          <w:lang w:val="bg-BG"/>
        </w:rPr>
        <w:t>2</w:t>
      </w: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г.,читалището продължава да работи по проекта: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”Глобални библиотеки-България”.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  <w:lang w:val="bg-BG"/>
        </w:rPr>
      </w:pPr>
      <w:r w:rsidRPr="00DC35AC">
        <w:rPr>
          <w:rFonts w:ascii="Arial Black" w:eastAsia="Calibri" w:hAnsi="Arial Black" w:cs="Times New Roman"/>
          <w:b/>
          <w:sz w:val="28"/>
          <w:szCs w:val="28"/>
        </w:rPr>
        <w:t>V</w:t>
      </w:r>
      <w:r w:rsidRPr="00DC35AC">
        <w:rPr>
          <w:rFonts w:ascii="Arial Black" w:eastAsia="Calibri" w:hAnsi="Arial Black" w:cs="Times New Roman"/>
          <w:b/>
          <w:sz w:val="28"/>
          <w:szCs w:val="28"/>
          <w:lang w:val="bg-BG"/>
        </w:rPr>
        <w:t>І.Годишен културен календар:</w:t>
      </w:r>
    </w:p>
    <w:p w:rsidR="00E06E7B" w:rsidRPr="00BB20CC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E06E7B" w:rsidRPr="00854193" w:rsidRDefault="00E06E7B" w:rsidP="00E06E7B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Arial Black" w:eastAsia="Calibri" w:hAnsi="Arial Black" w:cs="Times New Roman"/>
          <w:b/>
          <w:sz w:val="28"/>
          <w:szCs w:val="28"/>
          <w:lang w:val="bg-BG"/>
        </w:rPr>
      </w:pPr>
      <w:r w:rsidRPr="00854193">
        <w:rPr>
          <w:rFonts w:ascii="Arial Black" w:eastAsia="Calibri" w:hAnsi="Arial Black" w:cs="Times New Roman"/>
          <w:b/>
          <w:sz w:val="28"/>
          <w:szCs w:val="28"/>
          <w:lang w:val="bg-BG"/>
        </w:rPr>
        <w:t>Национални събори:</w:t>
      </w:r>
    </w:p>
    <w:p w:rsidR="00E06E7B" w:rsidRPr="00E06E7B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854193">
        <w:rPr>
          <w:rFonts w:asciiTheme="majorHAnsi" w:eastAsia="Calibri" w:hAnsiTheme="majorHAnsi" w:cs="Times New Roman"/>
          <w:sz w:val="28"/>
          <w:szCs w:val="28"/>
          <w:lang w:val="bg-BG"/>
        </w:rPr>
        <w:t>- участие в Националния  събор</w:t>
      </w: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на народното творчество</w:t>
      </w:r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t>„</w:t>
      </w:r>
      <w:r w:rsidR="00C77D1F">
        <w:rPr>
          <w:rFonts w:asciiTheme="majorHAnsi" w:eastAsia="Calibri" w:hAnsiTheme="majorHAnsi" w:cs="Times New Roman"/>
          <w:sz w:val="28"/>
          <w:szCs w:val="28"/>
          <w:lang w:val="bg-BG"/>
        </w:rPr>
        <w:t>Богородична Стъпка</w:t>
      </w:r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t>“</w:t>
      </w:r>
    </w:p>
    <w:p w:rsidR="00E06E7B" w:rsidRPr="00E06E7B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numPr>
          <w:ilvl w:val="0"/>
          <w:numId w:val="6"/>
        </w:numPr>
        <w:spacing w:after="0" w:line="240" w:lineRule="auto"/>
        <w:ind w:left="720" w:hanging="360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DC35AC">
        <w:rPr>
          <w:rFonts w:ascii="Arial Black" w:eastAsia="Calibri" w:hAnsi="Arial Black" w:cs="Times New Roman"/>
          <w:b/>
          <w:sz w:val="28"/>
          <w:szCs w:val="28"/>
          <w:lang w:val="bg-BG"/>
        </w:rPr>
        <w:t>Р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егионални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фолклорни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събори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>:</w:t>
      </w:r>
    </w:p>
    <w:p w:rsidR="00E06E7B" w:rsidRPr="000A761D" w:rsidRDefault="00E06E7B" w:rsidP="00E06E7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ind w:left="360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- </w:t>
      </w: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Великденски събор и конкурс „Минчо Недялков“ с. Еленово                                                        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-„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Зимни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празници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в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Мечкарево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”</w:t>
      </w:r>
    </w:p>
    <w:p w:rsidR="00E06E7B" w:rsidRPr="000A761D" w:rsidRDefault="00E06E7B" w:rsidP="00E06E7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М</w:t>
      </w:r>
      <w:proofErr w:type="spellStart"/>
      <w:r w:rsidRPr="000A761D">
        <w:rPr>
          <w:rFonts w:ascii="Times New Roman" w:eastAsia="Calibri" w:hAnsi="Times New Roman" w:cs="Times New Roman"/>
          <w:b/>
          <w:sz w:val="28"/>
          <w:szCs w:val="28"/>
        </w:rPr>
        <w:t>естни</w:t>
      </w:r>
      <w:proofErr w:type="spellEnd"/>
      <w:r w:rsidRPr="000A76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A761D">
        <w:rPr>
          <w:rFonts w:ascii="Times New Roman" w:eastAsia="Calibri" w:hAnsi="Times New Roman" w:cs="Times New Roman"/>
          <w:b/>
          <w:sz w:val="28"/>
          <w:szCs w:val="28"/>
        </w:rPr>
        <w:t>празници</w:t>
      </w:r>
      <w:proofErr w:type="spellEnd"/>
      <w:r w:rsidRPr="000A761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„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Бабин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”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lastRenderedPageBreak/>
        <w:t>„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Трифон-зарезан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”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„1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март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-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Баба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марта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самодееца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“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„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Лазаров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”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„24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май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Славянската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писменост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култура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“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„1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ви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юни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-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Международен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детето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“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„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Коледни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празиници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”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Arial Black" w:eastAsia="Calibri" w:hAnsi="Arial Black" w:cs="Times New Roman"/>
          <w:sz w:val="28"/>
          <w:szCs w:val="28"/>
        </w:rPr>
      </w:pPr>
      <w:r w:rsidRPr="00DC35AC">
        <w:rPr>
          <w:rFonts w:ascii="Arial Black" w:eastAsia="Calibri" w:hAnsi="Arial Black" w:cs="Times New Roman"/>
          <w:b/>
          <w:sz w:val="28"/>
          <w:szCs w:val="28"/>
          <w:lang w:val="bg-BG"/>
        </w:rPr>
        <w:t>Ч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ествания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: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„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Петковден-празник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град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Кермен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”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DC35AC">
        <w:rPr>
          <w:rFonts w:ascii="Arial Black" w:eastAsia="Calibri" w:hAnsi="Arial Black" w:cs="Times New Roman"/>
          <w:b/>
          <w:sz w:val="28"/>
          <w:szCs w:val="28"/>
          <w:lang w:val="bg-BG"/>
        </w:rPr>
        <w:t>Н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ационални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празници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>:</w:t>
      </w:r>
    </w:p>
    <w:p w:rsidR="00E06E7B" w:rsidRPr="000A761D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„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Честване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3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март-денят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Освобождението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България</w:t>
      </w:r>
      <w:proofErr w:type="spellEnd"/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proofErr w:type="spellStart"/>
      <w:proofErr w:type="gramStart"/>
      <w:r w:rsidRPr="00DC35AC">
        <w:rPr>
          <w:rFonts w:asciiTheme="majorHAnsi" w:eastAsia="Calibri" w:hAnsiTheme="majorHAnsi" w:cs="Times New Roman"/>
          <w:sz w:val="28"/>
          <w:szCs w:val="28"/>
        </w:rPr>
        <w:t>от</w:t>
      </w:r>
      <w:proofErr w:type="spellEnd"/>
      <w:proofErr w:type="gram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турско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робство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”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</w:rPr>
        <w:t>„13</w:t>
      </w:r>
      <w:r w:rsidR="00C77D1F">
        <w:rPr>
          <w:rFonts w:asciiTheme="majorHAnsi" w:eastAsia="Calibri" w:hAnsiTheme="majorHAnsi" w:cs="Times New Roman"/>
          <w:sz w:val="28"/>
          <w:szCs w:val="28"/>
          <w:lang w:val="bg-BG"/>
        </w:rPr>
        <w:t>7</w:t>
      </w:r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години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Съединението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България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>“</w:t>
      </w:r>
    </w:p>
    <w:p w:rsidR="00E06E7B" w:rsidRPr="007D2749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  <w:lang w:val="bg-BG"/>
        </w:rPr>
      </w:pPr>
      <w:r w:rsidRPr="00DC35AC">
        <w:rPr>
          <w:rFonts w:ascii="Arial Black" w:eastAsia="Calibri" w:hAnsi="Arial Black" w:cs="Times New Roman"/>
          <w:b/>
          <w:sz w:val="28"/>
          <w:szCs w:val="28"/>
        </w:rPr>
        <w:t>V</w:t>
      </w:r>
      <w:r w:rsidRPr="00DC35AC">
        <w:rPr>
          <w:rFonts w:ascii="Arial Black" w:eastAsia="Calibri" w:hAnsi="Arial Black" w:cs="Times New Roman"/>
          <w:b/>
          <w:sz w:val="28"/>
          <w:szCs w:val="28"/>
          <w:lang w:val="bg-BG"/>
        </w:rPr>
        <w:t>ІІ.Организационна дейност:</w:t>
      </w:r>
    </w:p>
    <w:p w:rsidR="00E06E7B" w:rsidRPr="00025178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-Заседания на Настоятелството на читалището:</w:t>
      </w:r>
    </w:p>
    <w:p w:rsidR="00E06E7B" w:rsidRPr="00E06E7B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-През годината да се проведат </w:t>
      </w: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5</w:t>
      </w:r>
      <w:r w:rsidRPr="00E06E7B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заседания на Настоятелството.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-През годината да се проведе 1 заседание на Проверителната комисия.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E06E7B" w:rsidRPr="00DC35AC" w:rsidRDefault="00E06E7B" w:rsidP="00E06E7B">
      <w:pPr>
        <w:numPr>
          <w:ilvl w:val="0"/>
          <w:numId w:val="8"/>
        </w:numPr>
        <w:spacing w:after="0" w:line="240" w:lineRule="auto"/>
        <w:ind w:left="720" w:hanging="360"/>
        <w:jc w:val="center"/>
        <w:rPr>
          <w:rFonts w:ascii="Arial Black" w:eastAsia="Calibri" w:hAnsi="Arial Black" w:cs="Times New Roman"/>
          <w:b/>
          <w:sz w:val="28"/>
          <w:szCs w:val="28"/>
        </w:rPr>
      </w:pP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Общи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 xml:space="preserve"> </w:t>
      </w:r>
      <w:proofErr w:type="spellStart"/>
      <w:r w:rsidRPr="00DC35AC">
        <w:rPr>
          <w:rFonts w:ascii="Arial Black" w:eastAsia="Calibri" w:hAnsi="Arial Black" w:cs="Times New Roman"/>
          <w:b/>
          <w:sz w:val="28"/>
          <w:szCs w:val="28"/>
        </w:rPr>
        <w:t>събрания</w:t>
      </w:r>
      <w:proofErr w:type="spellEnd"/>
      <w:r w:rsidRPr="00DC35AC">
        <w:rPr>
          <w:rFonts w:ascii="Arial Black" w:eastAsia="Calibri" w:hAnsi="Arial Black" w:cs="Times New Roman"/>
          <w:b/>
          <w:sz w:val="28"/>
          <w:szCs w:val="28"/>
        </w:rPr>
        <w:t>:</w:t>
      </w:r>
    </w:p>
    <w:p w:rsidR="00E06E7B" w:rsidRPr="000A761D" w:rsidRDefault="00E06E7B" w:rsidP="00E06E7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proofErr w:type="gramStart"/>
      <w:r w:rsidRPr="00DC35AC">
        <w:rPr>
          <w:rFonts w:asciiTheme="majorHAnsi" w:eastAsia="Calibri" w:hAnsiTheme="majorHAnsi" w:cs="Times New Roman"/>
          <w:sz w:val="28"/>
          <w:szCs w:val="28"/>
        </w:rPr>
        <w:t>-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През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м.февруари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20</w:t>
      </w:r>
      <w:r>
        <w:rPr>
          <w:rFonts w:asciiTheme="majorHAnsi" w:eastAsia="Calibri" w:hAnsiTheme="majorHAnsi" w:cs="Times New Roman"/>
          <w:sz w:val="28"/>
          <w:szCs w:val="28"/>
          <w:lang w:val="bg-BG"/>
        </w:rPr>
        <w:t>2</w:t>
      </w:r>
      <w:r w:rsidR="00C77D1F">
        <w:rPr>
          <w:rFonts w:asciiTheme="majorHAnsi" w:eastAsia="Calibri" w:hAnsiTheme="majorHAnsi" w:cs="Times New Roman"/>
          <w:sz w:val="28"/>
          <w:szCs w:val="28"/>
          <w:lang w:val="bg-BG"/>
        </w:rPr>
        <w:t>2</w:t>
      </w:r>
      <w:r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>г.</w:t>
      </w:r>
      <w:proofErr w:type="gram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DC35AC">
        <w:rPr>
          <w:rFonts w:asciiTheme="majorHAnsi" w:eastAsia="Calibri" w:hAnsiTheme="majorHAnsi" w:cs="Times New Roman"/>
          <w:sz w:val="28"/>
          <w:szCs w:val="28"/>
        </w:rPr>
        <w:t>да</w:t>
      </w:r>
      <w:proofErr w:type="spellEnd"/>
      <w:proofErr w:type="gram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проведе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Отчетно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–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събрание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за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отчитане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дейността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DC35AC">
        <w:rPr>
          <w:rFonts w:asciiTheme="majorHAnsi" w:eastAsia="Calibri" w:hAnsiTheme="majorHAnsi" w:cs="Times New Roman"/>
          <w:sz w:val="28"/>
          <w:szCs w:val="28"/>
        </w:rPr>
        <w:t>на</w:t>
      </w:r>
      <w:proofErr w:type="spellEnd"/>
      <w:r w:rsidRPr="00DC35AC">
        <w:rPr>
          <w:rFonts w:asciiTheme="majorHAnsi" w:eastAsia="Calibri" w:hAnsiTheme="majorHAnsi" w:cs="Times New Roman"/>
          <w:sz w:val="28"/>
          <w:szCs w:val="28"/>
        </w:rPr>
        <w:t xml:space="preserve"> НЧ”Пробуда-1906”гр.Кермен </w:t>
      </w:r>
    </w:p>
    <w:p w:rsidR="00E06E7B" w:rsidRPr="00DC35AC" w:rsidRDefault="00C77D1F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>
        <w:rPr>
          <w:rFonts w:asciiTheme="majorHAnsi" w:eastAsia="Calibri" w:hAnsiTheme="majorHAnsi" w:cs="Times New Roman"/>
          <w:sz w:val="28"/>
          <w:szCs w:val="28"/>
          <w:lang w:val="bg-BG"/>
        </w:rPr>
        <w:t>за  2021</w:t>
      </w:r>
      <w:r w:rsidR="00E06E7B" w:rsidRPr="00DC35AC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година .</w:t>
      </w:r>
    </w:p>
    <w:p w:rsidR="00E06E7B" w:rsidRPr="00DC35AC" w:rsidRDefault="00E06E7B" w:rsidP="00E06E7B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E06E7B" w:rsidRPr="00411207" w:rsidRDefault="00E06E7B" w:rsidP="00E06E7B">
      <w:pPr>
        <w:spacing w:after="0" w:line="240" w:lineRule="auto"/>
        <w:jc w:val="center"/>
        <w:rPr>
          <w:rStyle w:val="a4"/>
          <w:rFonts w:ascii="Arial Black" w:hAnsi="Arial Black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</w:pPr>
      <w:r w:rsidRPr="00411207">
        <w:rPr>
          <w:rStyle w:val="a4"/>
          <w:rFonts w:ascii="Arial Black" w:hAnsi="Arial Black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VIII</w:t>
      </w:r>
      <w:r w:rsidRPr="00411207">
        <w:rPr>
          <w:rStyle w:val="a4"/>
          <w:rFonts w:ascii="Arial Black" w:hAnsi="Arial Black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  <w:t xml:space="preserve">.Източници на финансиране за издръжка и </w:t>
      </w:r>
      <w:r w:rsidR="00C77D1F">
        <w:rPr>
          <w:rStyle w:val="a4"/>
          <w:rFonts w:ascii="Arial Black" w:hAnsi="Arial Black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  <w:t>дейност на читалището през 2022</w:t>
      </w:r>
    </w:p>
    <w:p w:rsidR="00E06E7B" w:rsidRPr="00DC35AC" w:rsidRDefault="00E06E7B" w:rsidP="00E06E7B">
      <w:pPr>
        <w:spacing w:after="0" w:line="240" w:lineRule="auto"/>
        <w:jc w:val="center"/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</w:pPr>
    </w:p>
    <w:p w:rsidR="00E06E7B" w:rsidRPr="00DC35AC" w:rsidRDefault="00E06E7B" w:rsidP="00E06E7B">
      <w:pPr>
        <w:spacing w:after="0" w:line="240" w:lineRule="auto"/>
        <w:jc w:val="center"/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</w:pPr>
      <w:r w:rsidRPr="00DC35AC"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  <w:t>-Държавна субсидия</w:t>
      </w:r>
    </w:p>
    <w:p w:rsidR="00E06E7B" w:rsidRPr="00DC35AC" w:rsidRDefault="00E06E7B" w:rsidP="00E06E7B">
      <w:pPr>
        <w:spacing w:after="0" w:line="240" w:lineRule="auto"/>
        <w:jc w:val="center"/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</w:pPr>
      <w:r w:rsidRPr="00DC35AC"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  <w:t>-Наем от земеделска земя</w:t>
      </w:r>
    </w:p>
    <w:p w:rsidR="00E06E7B" w:rsidRPr="00DC35AC" w:rsidRDefault="00E06E7B" w:rsidP="00E06E7B">
      <w:pPr>
        <w:spacing w:after="0" w:line="240" w:lineRule="auto"/>
        <w:jc w:val="center"/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</w:pPr>
      <w:r w:rsidRPr="00DC35AC"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  <w:t>-Членски внос</w:t>
      </w:r>
      <w:r w:rsidR="00C77D1F"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bg-BG"/>
        </w:rPr>
        <w:t xml:space="preserve">                                                                                                                                                                  - Дарения                                                                                                                                              - Проекти</w:t>
      </w:r>
    </w:p>
    <w:p w:rsidR="00E06E7B" w:rsidRPr="007D2749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06E7B" w:rsidRPr="00025178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025178">
        <w:rPr>
          <w:rFonts w:ascii="Times New Roman" w:eastAsia="Calibri" w:hAnsi="Times New Roman" w:cs="Times New Roman"/>
          <w:b/>
          <w:sz w:val="28"/>
          <w:szCs w:val="28"/>
          <w:lang w:val="bg-BG"/>
        </w:rPr>
        <w:lastRenderedPageBreak/>
        <w:t>Забележка:</w:t>
      </w:r>
      <w:r w:rsidRPr="00025178">
        <w:rPr>
          <w:rFonts w:ascii="Times New Roman" w:eastAsia="Calibri" w:hAnsi="Times New Roman" w:cs="Times New Roman"/>
          <w:sz w:val="28"/>
          <w:szCs w:val="28"/>
          <w:lang w:val="bg-BG"/>
        </w:rPr>
        <w:t>Плана за дейността на читалище”Пробуда-1906”гр.Кермен за 20</w:t>
      </w:r>
      <w:r w:rsidR="00C77D1F">
        <w:rPr>
          <w:rFonts w:ascii="Times New Roman" w:eastAsia="Calibri" w:hAnsi="Times New Roman" w:cs="Times New Roman"/>
          <w:sz w:val="28"/>
          <w:szCs w:val="28"/>
          <w:lang w:val="bg-BG"/>
        </w:rPr>
        <w:t>22</w:t>
      </w:r>
      <w:r w:rsidRPr="0002517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година </w:t>
      </w:r>
      <w:r w:rsidRPr="000A761D">
        <w:rPr>
          <w:rFonts w:ascii="Times New Roman" w:eastAsia="Calibri" w:hAnsi="Times New Roman" w:cs="Times New Roman"/>
          <w:sz w:val="28"/>
          <w:szCs w:val="28"/>
          <w:lang w:val="bg-BG"/>
        </w:rPr>
        <w:t>,</w:t>
      </w:r>
      <w:r w:rsidRPr="00025178">
        <w:rPr>
          <w:rFonts w:ascii="Times New Roman" w:eastAsia="Calibri" w:hAnsi="Times New Roman" w:cs="Times New Roman"/>
          <w:sz w:val="28"/>
          <w:szCs w:val="28"/>
          <w:lang w:val="bg-BG"/>
        </w:rPr>
        <w:t>бе приет на заседание на Настоятелството на читалището с протокол №</w:t>
      </w:r>
      <w:r w:rsidR="00C77D1F">
        <w:rPr>
          <w:rFonts w:ascii="Times New Roman" w:eastAsia="Calibri" w:hAnsi="Times New Roman" w:cs="Times New Roman"/>
          <w:sz w:val="28"/>
          <w:szCs w:val="28"/>
          <w:lang w:val="bg-BG"/>
        </w:rPr>
        <w:t>4</w:t>
      </w:r>
      <w:r w:rsidRPr="00025178">
        <w:rPr>
          <w:rFonts w:ascii="Times New Roman" w:eastAsia="Calibri" w:hAnsi="Times New Roman" w:cs="Times New Roman"/>
          <w:sz w:val="28"/>
          <w:szCs w:val="28"/>
          <w:lang w:val="bg-BG"/>
        </w:rPr>
        <w:t>/</w:t>
      </w:r>
      <w:r w:rsidR="00680A0A">
        <w:rPr>
          <w:rFonts w:ascii="Times New Roman" w:eastAsia="Calibri" w:hAnsi="Times New Roman" w:cs="Times New Roman"/>
          <w:sz w:val="28"/>
          <w:szCs w:val="28"/>
          <w:lang w:val="bg-BG"/>
        </w:rPr>
        <w:t>04.11</w:t>
      </w:r>
      <w:r w:rsidRPr="00025178">
        <w:rPr>
          <w:rFonts w:ascii="Times New Roman" w:eastAsia="Calibri" w:hAnsi="Times New Roman" w:cs="Times New Roman"/>
          <w:sz w:val="28"/>
          <w:szCs w:val="28"/>
          <w:lang w:val="bg-BG"/>
        </w:rPr>
        <w:t>.20</w:t>
      </w:r>
      <w:r w:rsidR="00680A0A">
        <w:rPr>
          <w:rFonts w:ascii="Times New Roman" w:eastAsia="Calibri" w:hAnsi="Times New Roman" w:cs="Times New Roman"/>
          <w:sz w:val="28"/>
          <w:szCs w:val="28"/>
          <w:lang w:val="bg-BG"/>
        </w:rPr>
        <w:t>21</w:t>
      </w:r>
      <w:r w:rsidRPr="0002517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г.</w:t>
      </w:r>
    </w:p>
    <w:p w:rsidR="00E06E7B" w:rsidRPr="00025178" w:rsidRDefault="00E06E7B" w:rsidP="00E06E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E06E7B" w:rsidRPr="00E06E7B" w:rsidRDefault="00E06E7B" w:rsidP="00E06E7B">
      <w:pPr>
        <w:rPr>
          <w:lang w:val="bg-BG"/>
        </w:rPr>
      </w:pPr>
    </w:p>
    <w:p w:rsidR="00E06E7B" w:rsidRPr="00E06E7B" w:rsidRDefault="00E06E7B" w:rsidP="00E06E7B">
      <w:pPr>
        <w:rPr>
          <w:lang w:val="bg-BG"/>
        </w:rPr>
      </w:pPr>
    </w:p>
    <w:p w:rsidR="00E06E7B" w:rsidRPr="00411207" w:rsidRDefault="00E06E7B" w:rsidP="00E06E7B">
      <w:pPr>
        <w:jc w:val="right"/>
        <w:rPr>
          <w:rFonts w:asciiTheme="majorHAnsi" w:hAnsiTheme="majorHAnsi"/>
          <w:sz w:val="28"/>
          <w:szCs w:val="28"/>
          <w:lang w:val="bg-BG"/>
        </w:rPr>
      </w:pPr>
      <w:r w:rsidRPr="00E06E7B">
        <w:rPr>
          <w:sz w:val="28"/>
          <w:szCs w:val="28"/>
          <w:lang w:val="bg-BG"/>
        </w:rPr>
        <w:t xml:space="preserve">                              </w:t>
      </w:r>
      <w:r w:rsidRPr="00411207">
        <w:rPr>
          <w:sz w:val="28"/>
          <w:szCs w:val="28"/>
          <w:lang w:val="bg-BG"/>
        </w:rPr>
        <w:t xml:space="preserve">                                                            </w:t>
      </w:r>
      <w:r w:rsidRPr="00E06E7B">
        <w:rPr>
          <w:sz w:val="28"/>
          <w:szCs w:val="28"/>
          <w:lang w:val="bg-BG"/>
        </w:rPr>
        <w:t xml:space="preserve">  </w:t>
      </w:r>
      <w:r w:rsidRPr="00411207">
        <w:rPr>
          <w:rFonts w:asciiTheme="majorHAnsi" w:hAnsiTheme="majorHAnsi"/>
          <w:sz w:val="28"/>
          <w:szCs w:val="28"/>
          <w:lang w:val="bg-BG"/>
        </w:rPr>
        <w:t>Председател:………………………………………………….</w:t>
      </w:r>
    </w:p>
    <w:p w:rsidR="00E06E7B" w:rsidRPr="00411207" w:rsidRDefault="00E06E7B" w:rsidP="00E06E7B">
      <w:pPr>
        <w:jc w:val="right"/>
        <w:rPr>
          <w:rFonts w:asciiTheme="majorHAnsi" w:hAnsiTheme="majorHAnsi"/>
          <w:sz w:val="28"/>
          <w:szCs w:val="28"/>
          <w:lang w:val="bg-BG"/>
        </w:rPr>
      </w:pPr>
      <w:r w:rsidRPr="00411207">
        <w:rPr>
          <w:rFonts w:asciiTheme="majorHAnsi" w:hAnsiTheme="majorHAnsi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/Венета Бакалска/</w:t>
      </w:r>
    </w:p>
    <w:p w:rsidR="006600DB" w:rsidRDefault="006600DB"/>
    <w:sectPr w:rsidR="006600DB" w:rsidSect="0066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E5B"/>
    <w:multiLevelType w:val="multilevel"/>
    <w:tmpl w:val="7208F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75C1F"/>
    <w:multiLevelType w:val="hybridMultilevel"/>
    <w:tmpl w:val="0FB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09DD"/>
    <w:multiLevelType w:val="multilevel"/>
    <w:tmpl w:val="1AEA0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67DBF"/>
    <w:multiLevelType w:val="multilevel"/>
    <w:tmpl w:val="7326D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33CEB"/>
    <w:multiLevelType w:val="multilevel"/>
    <w:tmpl w:val="75723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318B8"/>
    <w:multiLevelType w:val="hybridMultilevel"/>
    <w:tmpl w:val="950A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3F73"/>
    <w:multiLevelType w:val="hybridMultilevel"/>
    <w:tmpl w:val="E51C0FBC"/>
    <w:lvl w:ilvl="0" w:tplc="4B7674A8">
      <w:start w:val="1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526B0"/>
    <w:multiLevelType w:val="multilevel"/>
    <w:tmpl w:val="BDE69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6E7B"/>
    <w:rsid w:val="000527E9"/>
    <w:rsid w:val="000607B0"/>
    <w:rsid w:val="00073744"/>
    <w:rsid w:val="00097592"/>
    <w:rsid w:val="000E1605"/>
    <w:rsid w:val="00130FEB"/>
    <w:rsid w:val="00240D13"/>
    <w:rsid w:val="002576F6"/>
    <w:rsid w:val="00292D2A"/>
    <w:rsid w:val="002B7F9B"/>
    <w:rsid w:val="002E12A9"/>
    <w:rsid w:val="002E2A7B"/>
    <w:rsid w:val="002E4ADF"/>
    <w:rsid w:val="00332B67"/>
    <w:rsid w:val="003359E3"/>
    <w:rsid w:val="00351702"/>
    <w:rsid w:val="003741CF"/>
    <w:rsid w:val="00431FA5"/>
    <w:rsid w:val="004E3C69"/>
    <w:rsid w:val="005435F7"/>
    <w:rsid w:val="00546E73"/>
    <w:rsid w:val="00565B58"/>
    <w:rsid w:val="00596E40"/>
    <w:rsid w:val="005A4BCC"/>
    <w:rsid w:val="005D59BF"/>
    <w:rsid w:val="005D7230"/>
    <w:rsid w:val="006326C9"/>
    <w:rsid w:val="006600DB"/>
    <w:rsid w:val="00676D3F"/>
    <w:rsid w:val="00676F48"/>
    <w:rsid w:val="00680A0A"/>
    <w:rsid w:val="00695243"/>
    <w:rsid w:val="006F3960"/>
    <w:rsid w:val="00774A13"/>
    <w:rsid w:val="007A30EF"/>
    <w:rsid w:val="007A52C8"/>
    <w:rsid w:val="007F1173"/>
    <w:rsid w:val="00875145"/>
    <w:rsid w:val="008D570B"/>
    <w:rsid w:val="008D7B7A"/>
    <w:rsid w:val="008E3398"/>
    <w:rsid w:val="00912B9F"/>
    <w:rsid w:val="00921C41"/>
    <w:rsid w:val="009E1693"/>
    <w:rsid w:val="009E7BFF"/>
    <w:rsid w:val="00A20B6A"/>
    <w:rsid w:val="00A24EE8"/>
    <w:rsid w:val="00A559B6"/>
    <w:rsid w:val="00A568E8"/>
    <w:rsid w:val="00AA3EC3"/>
    <w:rsid w:val="00AF3E94"/>
    <w:rsid w:val="00B152AC"/>
    <w:rsid w:val="00B326D3"/>
    <w:rsid w:val="00BB6499"/>
    <w:rsid w:val="00BD099B"/>
    <w:rsid w:val="00C77D1F"/>
    <w:rsid w:val="00D11320"/>
    <w:rsid w:val="00D750BA"/>
    <w:rsid w:val="00E06E7B"/>
    <w:rsid w:val="00EA0506"/>
    <w:rsid w:val="00EB0A44"/>
    <w:rsid w:val="00ED7538"/>
    <w:rsid w:val="00ED772D"/>
    <w:rsid w:val="00F141DE"/>
    <w:rsid w:val="00F86294"/>
    <w:rsid w:val="00FA57B4"/>
    <w:rsid w:val="00FE18BC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7B"/>
    <w:pPr>
      <w:ind w:left="720"/>
      <w:contextualSpacing/>
    </w:pPr>
  </w:style>
  <w:style w:type="character" w:styleId="a4">
    <w:name w:val="Emphasis"/>
    <w:basedOn w:val="a0"/>
    <w:uiPriority w:val="20"/>
    <w:qFormat/>
    <w:rsid w:val="00E06E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2021-11-04T07:46:00Z</cp:lastPrinted>
  <dcterms:created xsi:type="dcterms:W3CDTF">2021-11-04T06:24:00Z</dcterms:created>
  <dcterms:modified xsi:type="dcterms:W3CDTF">2021-11-04T07:49:00Z</dcterms:modified>
</cp:coreProperties>
</file>